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9A2" w:rsidRPr="008E49A2" w:rsidRDefault="008E49A2" w:rsidP="008E49A2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33663"/>
          <w:sz w:val="20"/>
          <w:szCs w:val="20"/>
          <w:lang w:eastAsia="ru-RU"/>
        </w:rPr>
      </w:pPr>
      <w:bookmarkStart w:id="0" w:name="_GoBack"/>
      <w:bookmarkEnd w:id="0"/>
      <w:r w:rsidRPr="008E49A2">
        <w:rPr>
          <w:rFonts w:ascii="Times New Roman" w:eastAsia="Times New Roman" w:hAnsi="Times New Roman" w:cs="Times New Roman"/>
          <w:color w:val="400000"/>
          <w:sz w:val="27"/>
          <w:szCs w:val="27"/>
          <w:bdr w:val="none" w:sz="0" w:space="0" w:color="auto" w:frame="1"/>
          <w:lang w:eastAsia="ru-RU"/>
        </w:rPr>
        <w:t>Приложение N 9</w:t>
      </w:r>
    </w:p>
    <w:p w:rsidR="008E49A2" w:rsidRPr="008E49A2" w:rsidRDefault="008E49A2" w:rsidP="008E49A2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33663"/>
          <w:sz w:val="20"/>
          <w:szCs w:val="20"/>
          <w:lang w:eastAsia="ru-RU"/>
        </w:rPr>
      </w:pPr>
      <w:r w:rsidRPr="008E49A2">
        <w:rPr>
          <w:rFonts w:ascii="Times New Roman" w:eastAsia="Times New Roman" w:hAnsi="Times New Roman" w:cs="Times New Roman"/>
          <w:color w:val="400000"/>
          <w:sz w:val="27"/>
          <w:szCs w:val="27"/>
          <w:bdr w:val="none" w:sz="0" w:space="0" w:color="auto" w:frame="1"/>
          <w:lang w:eastAsia="ru-RU"/>
        </w:rPr>
        <w:t>к СанПиН 2.4.1.3049-13</w:t>
      </w:r>
    </w:p>
    <w:p w:rsidR="00FE4786" w:rsidRDefault="00FE4786" w:rsidP="008E49A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00000"/>
          <w:sz w:val="27"/>
          <w:szCs w:val="27"/>
          <w:bdr w:val="none" w:sz="0" w:space="0" w:color="auto" w:frame="1"/>
          <w:lang w:eastAsia="ru-RU"/>
        </w:rPr>
      </w:pPr>
    </w:p>
    <w:p w:rsidR="008E49A2" w:rsidRPr="008E49A2" w:rsidRDefault="008E49A2" w:rsidP="008E49A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33663"/>
          <w:sz w:val="20"/>
          <w:szCs w:val="20"/>
          <w:lang w:eastAsia="ru-RU"/>
        </w:rPr>
      </w:pPr>
      <w:r w:rsidRPr="008E49A2">
        <w:rPr>
          <w:rFonts w:ascii="Times New Roman" w:eastAsia="Times New Roman" w:hAnsi="Times New Roman" w:cs="Times New Roman"/>
          <w:b/>
          <w:bCs/>
          <w:color w:val="400000"/>
          <w:sz w:val="27"/>
          <w:szCs w:val="27"/>
          <w:bdr w:val="none" w:sz="0" w:space="0" w:color="auto" w:frame="1"/>
          <w:lang w:eastAsia="ru-RU"/>
        </w:rPr>
        <w:t>ПИЩЕВЫЕ ПРОДУКТЫ, КОТОРЫЕ НЕ ДОПУСКАЕТСЯ ИСПОЛЬЗОВАТЬ В ПИТАНИИ ДЕТЕЙ</w:t>
      </w:r>
    </w:p>
    <w:tbl>
      <w:tblPr>
        <w:tblW w:w="10251" w:type="dxa"/>
        <w:jc w:val="center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shd w:val="clear" w:color="auto" w:fill="FFFFD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51"/>
      </w:tblGrid>
      <w:tr w:rsidR="008E49A2" w:rsidRPr="008E49A2" w:rsidTr="008E49A2">
        <w:trPr>
          <w:jc w:val="center"/>
        </w:trPr>
        <w:tc>
          <w:tcPr>
            <w:tcW w:w="102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Мясо и мясопродукты:</w:t>
            </w:r>
          </w:p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мясо диких животных; коллагенсодержащее сырье из мяса</w:t>
            </w:r>
          </w:p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птицы;</w:t>
            </w:r>
          </w:p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мясо третьей и четвертой</w:t>
            </w:r>
          </w:p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категории; </w:t>
            </w:r>
          </w:p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 мясо с массовой долей костей, жировой и соединительной ткани свыше 20%;</w:t>
            </w:r>
          </w:p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субпродукты, кроме печени, языка, сердца;</w:t>
            </w:r>
          </w:p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кровяные и ливерные колбасы;</w:t>
            </w:r>
          </w:p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непотрошеная птица;</w:t>
            </w:r>
          </w:p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 xml:space="preserve">мясо </w:t>
            </w:r>
            <w:proofErr w:type="gramStart"/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водоплавающих</w:t>
            </w:r>
            <w:proofErr w:type="gramEnd"/>
          </w:p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 птиц.</w:t>
            </w:r>
          </w:p>
        </w:tc>
      </w:tr>
      <w:tr w:rsidR="008E49A2" w:rsidRPr="008E49A2" w:rsidTr="008E49A2">
        <w:trPr>
          <w:jc w:val="center"/>
        </w:trPr>
        <w:tc>
          <w:tcPr>
            <w:tcW w:w="102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Блюда, изготовленные из мяса, птицы, рыбы:</w:t>
            </w:r>
          </w:p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 зельцы,</w:t>
            </w:r>
          </w:p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 xml:space="preserve">изделия из мясной </w:t>
            </w:r>
            <w:proofErr w:type="spellStart"/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обрези</w:t>
            </w:r>
            <w:proofErr w:type="spellEnd"/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, диафрагмы;</w:t>
            </w:r>
          </w:p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рулеты из мякоти голов;</w:t>
            </w:r>
          </w:p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блюда, не прошедшие тепловую обработку, кроме соленой рыбы (сельдь, семга, форель).</w:t>
            </w:r>
          </w:p>
        </w:tc>
      </w:tr>
      <w:tr w:rsidR="008E49A2" w:rsidRPr="008E49A2" w:rsidTr="008E49A2">
        <w:trPr>
          <w:jc w:val="center"/>
        </w:trPr>
        <w:tc>
          <w:tcPr>
            <w:tcW w:w="102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Консервы:</w:t>
            </w:r>
          </w:p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 xml:space="preserve">консервы с нарушением герметичности банок, </w:t>
            </w:r>
            <w:proofErr w:type="spellStart"/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бомбажные</w:t>
            </w:r>
            <w:proofErr w:type="spellEnd"/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, "</w:t>
            </w:r>
            <w:proofErr w:type="spellStart"/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хлопуши</w:t>
            </w:r>
            <w:proofErr w:type="spellEnd"/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",</w:t>
            </w:r>
          </w:p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 xml:space="preserve">банки с ржавчиной, </w:t>
            </w:r>
            <w:proofErr w:type="spellStart"/>
            <w:proofErr w:type="gramStart"/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деформирова-нные</w:t>
            </w:r>
            <w:proofErr w:type="spellEnd"/>
            <w:proofErr w:type="gramEnd"/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, без этикеток.</w:t>
            </w:r>
          </w:p>
        </w:tc>
      </w:tr>
      <w:tr w:rsidR="008E49A2" w:rsidRPr="008E49A2" w:rsidTr="008E49A2">
        <w:trPr>
          <w:jc w:val="center"/>
        </w:trPr>
        <w:tc>
          <w:tcPr>
            <w:tcW w:w="102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Пищевые жиры:</w:t>
            </w:r>
          </w:p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 xml:space="preserve">кулинарные жиры, свиное или баранье сало, маргарин (маргарин допускается только для выпечки) и другие </w:t>
            </w:r>
            <w:proofErr w:type="spellStart"/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гидрогени-зированные</w:t>
            </w:r>
            <w:proofErr w:type="spellEnd"/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 xml:space="preserve"> жиры;</w:t>
            </w:r>
          </w:p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сливочное масло жирностью ниже 72%;</w:t>
            </w:r>
          </w:p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жареные в жире (во фритюре) пищевые продукты и кулинарные изделия, чипсы.</w:t>
            </w:r>
          </w:p>
        </w:tc>
      </w:tr>
      <w:tr w:rsidR="008E49A2" w:rsidRPr="008E49A2" w:rsidTr="008E49A2">
        <w:trPr>
          <w:jc w:val="center"/>
        </w:trPr>
        <w:tc>
          <w:tcPr>
            <w:tcW w:w="102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Молоко и молочные продукты:</w:t>
            </w:r>
          </w:p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 xml:space="preserve"> молоко и молочные продукты </w:t>
            </w:r>
            <w:proofErr w:type="gramStart"/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из</w:t>
            </w:r>
            <w:proofErr w:type="gramEnd"/>
          </w:p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хозяйств, неблагополучных</w:t>
            </w:r>
          </w:p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 xml:space="preserve">по заболеваемости </w:t>
            </w:r>
            <w:proofErr w:type="spellStart"/>
            <w:proofErr w:type="gramStart"/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сельскохо-зяйственных</w:t>
            </w:r>
            <w:proofErr w:type="spellEnd"/>
            <w:proofErr w:type="gramEnd"/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 xml:space="preserve"> животных;</w:t>
            </w:r>
          </w:p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молоко, не прошедшее пастеризацию;</w:t>
            </w:r>
          </w:p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молочные</w:t>
            </w:r>
          </w:p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продукты, творожные сырки</w:t>
            </w:r>
          </w:p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 xml:space="preserve">с использованием </w:t>
            </w:r>
            <w:proofErr w:type="gramStart"/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растительных</w:t>
            </w:r>
            <w:proofErr w:type="gramEnd"/>
          </w:p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 жиров;</w:t>
            </w:r>
          </w:p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мороженое;</w:t>
            </w:r>
          </w:p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 xml:space="preserve">творог из </w:t>
            </w:r>
            <w:proofErr w:type="spellStart"/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непастеризова-нного</w:t>
            </w:r>
            <w:proofErr w:type="spellEnd"/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 xml:space="preserve"> молока;</w:t>
            </w:r>
          </w:p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фляжная сметана</w:t>
            </w:r>
          </w:p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без термической обработки;</w:t>
            </w:r>
          </w:p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простокваша "</w:t>
            </w:r>
            <w:proofErr w:type="spellStart"/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самоквас</w:t>
            </w:r>
            <w:proofErr w:type="spellEnd"/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".</w:t>
            </w:r>
          </w:p>
        </w:tc>
      </w:tr>
      <w:tr w:rsidR="008E49A2" w:rsidRPr="008E49A2" w:rsidTr="008E49A2">
        <w:trPr>
          <w:jc w:val="center"/>
        </w:trPr>
        <w:tc>
          <w:tcPr>
            <w:tcW w:w="102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>Яйца:</w:t>
            </w:r>
          </w:p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яйца водоплавающих птиц;</w:t>
            </w:r>
          </w:p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яйца с загрязненной скорлупой, с насечкой, "тек", "бой";</w:t>
            </w:r>
          </w:p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яйца из хозяйств, неблагополучных по сальмонеллезам;</w:t>
            </w:r>
          </w:p>
        </w:tc>
      </w:tr>
      <w:tr w:rsidR="008E49A2" w:rsidRPr="008E49A2" w:rsidTr="008E49A2">
        <w:trPr>
          <w:jc w:val="center"/>
        </w:trPr>
        <w:tc>
          <w:tcPr>
            <w:tcW w:w="102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Кондитерские изделия:</w:t>
            </w:r>
          </w:p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кремовые кондитерские изделия (пирожные и торты) и кремы.</w:t>
            </w:r>
          </w:p>
        </w:tc>
      </w:tr>
    </w:tbl>
    <w:p w:rsidR="003C2EDA" w:rsidRDefault="003C2EDA" w:rsidP="00FE4786">
      <w:pPr>
        <w:shd w:val="clear" w:color="auto" w:fill="FFFFFF"/>
        <w:spacing w:after="0" w:line="240" w:lineRule="auto"/>
        <w:textAlignment w:val="baseline"/>
      </w:pPr>
    </w:p>
    <w:sectPr w:rsidR="003C2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C3B"/>
    <w:rsid w:val="001C1C3B"/>
    <w:rsid w:val="003C2EDA"/>
    <w:rsid w:val="00475C41"/>
    <w:rsid w:val="008E49A2"/>
    <w:rsid w:val="00D76A56"/>
    <w:rsid w:val="00F718A5"/>
    <w:rsid w:val="00FE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1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1C3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1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1C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7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Куперман</dc:creator>
  <cp:lastModifiedBy>Наталья Куперман</cp:lastModifiedBy>
  <cp:revision>2</cp:revision>
  <dcterms:created xsi:type="dcterms:W3CDTF">2017-11-14T21:50:00Z</dcterms:created>
  <dcterms:modified xsi:type="dcterms:W3CDTF">2017-11-14T21:50:00Z</dcterms:modified>
</cp:coreProperties>
</file>